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CDE5">
      <w:pPr>
        <w:spacing w:line="320" w:lineRule="exact"/>
        <w:rPr>
          <w:b/>
          <w:sz w:val="24"/>
        </w:rPr>
      </w:pPr>
    </w:p>
    <w:p w14:paraId="5367E48B">
      <w:pPr>
        <w:spacing w:line="320" w:lineRule="exact"/>
        <w:rPr>
          <w:b/>
          <w:sz w:val="24"/>
        </w:rPr>
      </w:pPr>
    </w:p>
    <w:p w14:paraId="117D24D3">
      <w:pPr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>附表</w:t>
      </w:r>
      <w:r>
        <w:rPr>
          <w:b/>
          <w:sz w:val="24"/>
        </w:rPr>
        <w:t>3</w:t>
      </w:r>
    </w:p>
    <w:p w14:paraId="3EB5608E">
      <w:pPr>
        <w:spacing w:line="380" w:lineRule="exact"/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政府采购进口产品专家论证意见</w:t>
      </w:r>
    </w:p>
    <w:tbl>
      <w:tblPr>
        <w:tblStyle w:val="3"/>
        <w:tblW w:w="97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6749"/>
      </w:tblGrid>
      <w:tr w14:paraId="5361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40" w:type="dxa"/>
            <w:gridSpan w:val="2"/>
            <w:vAlign w:val="center"/>
          </w:tcPr>
          <w:p w14:paraId="0FA1D2D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14:paraId="15F9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91" w:type="dxa"/>
            <w:vAlign w:val="center"/>
          </w:tcPr>
          <w:p w14:paraId="69DAA3F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749" w:type="dxa"/>
            <w:vAlign w:val="center"/>
          </w:tcPr>
          <w:p w14:paraId="7A22C121"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广西壮族自治区江滨医院</w:t>
            </w:r>
          </w:p>
        </w:tc>
      </w:tr>
      <w:tr w14:paraId="12EB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91" w:type="dxa"/>
            <w:vAlign w:val="center"/>
          </w:tcPr>
          <w:p w14:paraId="6D4DFFC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拟采购产品名称</w:t>
            </w:r>
          </w:p>
        </w:tc>
        <w:tc>
          <w:tcPr>
            <w:tcW w:w="6749" w:type="dxa"/>
            <w:vAlign w:val="center"/>
          </w:tcPr>
          <w:p w14:paraId="1A2871D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4K3D胸腔镜系统</w:t>
            </w:r>
          </w:p>
        </w:tc>
      </w:tr>
      <w:tr w14:paraId="6637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91" w:type="dxa"/>
            <w:vAlign w:val="center"/>
          </w:tcPr>
          <w:p w14:paraId="6ECF060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拟采购产品金额</w:t>
            </w:r>
          </w:p>
        </w:tc>
        <w:tc>
          <w:tcPr>
            <w:tcW w:w="6749" w:type="dxa"/>
            <w:vAlign w:val="center"/>
          </w:tcPr>
          <w:p w14:paraId="473AAAD4">
            <w:pPr>
              <w:ind w:right="-69" w:rightChars="-33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700A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91" w:type="dxa"/>
            <w:vAlign w:val="center"/>
          </w:tcPr>
          <w:p w14:paraId="503CF05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采购项目所属项目名称</w:t>
            </w:r>
          </w:p>
        </w:tc>
        <w:tc>
          <w:tcPr>
            <w:tcW w:w="6749" w:type="dxa"/>
            <w:vAlign w:val="center"/>
          </w:tcPr>
          <w:p w14:paraId="34F485F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4K3D胸腔镜系统</w:t>
            </w:r>
          </w:p>
        </w:tc>
      </w:tr>
      <w:tr w14:paraId="57E3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91" w:type="dxa"/>
            <w:vAlign w:val="center"/>
          </w:tcPr>
          <w:p w14:paraId="169054A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采购项目所属项目金额</w:t>
            </w:r>
          </w:p>
        </w:tc>
        <w:tc>
          <w:tcPr>
            <w:tcW w:w="6749" w:type="dxa"/>
            <w:vAlign w:val="center"/>
          </w:tcPr>
          <w:p w14:paraId="7167A75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153D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40" w:type="dxa"/>
            <w:gridSpan w:val="2"/>
            <w:vAlign w:val="center"/>
          </w:tcPr>
          <w:p w14:paraId="6081749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二、申请理由</w:t>
            </w:r>
          </w:p>
        </w:tc>
      </w:tr>
      <w:tr w14:paraId="1C4B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40" w:type="dxa"/>
            <w:gridSpan w:val="2"/>
            <w:vAlign w:val="center"/>
          </w:tcPr>
          <w:p w14:paraId="1925B3C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1.中国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境内无法获取：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国内无满足技术要求的产品</w:t>
            </w:r>
          </w:p>
        </w:tc>
      </w:tr>
      <w:tr w14:paraId="1B8D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40" w:type="dxa"/>
            <w:gridSpan w:val="2"/>
            <w:vAlign w:val="center"/>
          </w:tcPr>
          <w:p w14:paraId="0471068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□2.无法以合理的商业条件获取：</w:t>
            </w:r>
          </w:p>
        </w:tc>
      </w:tr>
      <w:tr w14:paraId="4715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40" w:type="dxa"/>
            <w:gridSpan w:val="2"/>
            <w:vAlign w:val="center"/>
          </w:tcPr>
          <w:p w14:paraId="0294BE5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□3.其他。</w:t>
            </w:r>
          </w:p>
        </w:tc>
      </w:tr>
      <w:tr w14:paraId="27F6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40" w:type="dxa"/>
            <w:gridSpan w:val="2"/>
            <w:vAlign w:val="center"/>
          </w:tcPr>
          <w:p w14:paraId="63DEE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一、采购产品的设备用途</w:t>
            </w:r>
          </w:p>
          <w:p w14:paraId="4DB6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拟采购的4K3D胸腔镜系统通过4K分辨率成像提供组织结构的超高清细节，结合3D立体视觉还原真实解剖层次，显著提升肺癌根治术、食管癌切除术、纵隔肿瘤切除等复杂手术的精确度，减少神经血管误损伤风险。</w:t>
            </w:r>
          </w:p>
          <w:p w14:paraId="7FF9DD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二、技术参数</w:t>
            </w:r>
          </w:p>
          <w:p w14:paraId="60F86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一、4K/3D超高清摄像系统 </w:t>
            </w:r>
          </w:p>
          <w:p w14:paraId="6D83A09A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可处理 4K/3D/2D 画面信号，分辨率支持3840×2160和1920×1080，逐行扫描。</w:t>
            </w:r>
          </w:p>
          <w:p w14:paraId="304FA350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集成图文处理功能，可录制高清手术视频及拍摄手术照片。</w:t>
            </w:r>
          </w:p>
          <w:p w14:paraId="737CA2D9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主机 4 个 USB 接口，可连接外接存储设备（U 盘和移动硬盘），控制设备（键盘、鼠标、脚踏），打印机（实现术中打印）。</w:t>
            </w:r>
          </w:p>
          <w:p w14:paraId="00B6EEAA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可根据手术需要，动态调节画面亮度，暗处增亮，并降低反光。</w:t>
            </w:r>
          </w:p>
          <w:p w14:paraId="1448771B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具有5种影像增强功能，其中3种可进一步提高组织辨识度，2种腔镜光谱分析处理模式可进一步提高血管辨识度。</w:t>
            </w:r>
          </w:p>
          <w:p w14:paraId="38666D16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兼容包含 3D 影像模块在内的 3 种影像模块，可通过模块化升级后兼容多种类高清三晶片摄像头和多种类电子镜。</w:t>
            </w:r>
          </w:p>
          <w:p w14:paraId="2F5FC379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术野画面具有5 级亮度可调。</w:t>
            </w:r>
          </w:p>
          <w:p w14:paraId="4F524493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术野画面具有 5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级电子变焦功能。</w:t>
            </w:r>
          </w:p>
          <w:p w14:paraId="281C6009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术野画面可实现上下、左右及 180°翻转功能。</w:t>
            </w:r>
          </w:p>
          <w:p w14:paraId="72B8298E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可实现 4K/3D/2D 图像之间的一键切换。</w:t>
            </w:r>
          </w:p>
          <w:p w14:paraId="3EBEC6BB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通过摄像头可操控手术设备，如气腹机、冷光源等，并可实现与一体化手术室无缝连接。</w:t>
            </w:r>
          </w:p>
          <w:p w14:paraId="59AC1853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3D 信号输出端口包含并不限于：DP数字端口2个，12G-SDI数字端口 1 个，DVI数字端口1个。</w:t>
            </w:r>
          </w:p>
          <w:p w14:paraId="1EABCD55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电气安全：医用设备电气安全 CF 级别 I 类防护，可应用于心脏设备。</w:t>
            </w:r>
          </w:p>
          <w:p w14:paraId="1A1E7C92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主机可以同时处理4K、3D信号，升级后可实现荧光功能。</w:t>
            </w:r>
          </w:p>
          <w:p w14:paraId="773FB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二、4K/3D电子一体镜</w:t>
            </w:r>
          </w:p>
          <w:p w14:paraId="37FEC0E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采集像素为3840 x 2160，双路4K采集，逐行扫描技术。</w:t>
            </w:r>
          </w:p>
          <w:p w14:paraId="68A9A69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电子镜与摄像头不可拆分，整体可以预真空高温高压灭菌。</w:t>
            </w:r>
          </w:p>
          <w:p w14:paraId="4C4CBA8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电子镜具备4K、3D功能。</w:t>
            </w:r>
          </w:p>
          <w:p w14:paraId="1817124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具有3D/2D旋转模式，可360°旋转，通过摄像头控制180°自动翻转功能，支持自动水平校准。</w:t>
            </w:r>
          </w:p>
          <w:p w14:paraId="78F7E40D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术野画面的电子放大功能≧5级。</w:t>
            </w:r>
          </w:p>
          <w:p w14:paraId="0058F40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具有头端加热防雾功能，有效防止镜面起雾。</w:t>
            </w:r>
          </w:p>
          <w:p w14:paraId="0B940B3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重量≦420g，可进行单手控制，方便术中操作。</w:t>
            </w:r>
          </w:p>
          <w:p w14:paraId="37275CC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免调焦设计，在立体视觉中全部景深范围内均清晰呈现。</w:t>
            </w:r>
          </w:p>
          <w:p w14:paraId="27CC32C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可实现通过摄像头按键控制气腹机，冷光源。</w:t>
            </w:r>
          </w:p>
          <w:p w14:paraId="73261B4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摄像头按键可设置的快捷键≧4种并至少包括术野录像、拍照、打印、调节白平衡、FI模式、FI开关等。</w:t>
            </w:r>
          </w:p>
          <w:p w14:paraId="3E1DEB9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电气安全：达到医用设备电气安全CF级别I类防护，可应用于心脏设备。</w:t>
            </w:r>
          </w:p>
          <w:p w14:paraId="6FA53C4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配备消毒盒，用于电子镜的存放和消毒。</w:t>
            </w:r>
          </w:p>
          <w:p w14:paraId="2A481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三、LED 300冷光源</w:t>
            </w:r>
          </w:p>
          <w:p w14:paraId="765901FA">
            <w:pPr>
              <w:pStyle w:val="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与4K/3D摄像系统同一品牌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</w:p>
          <w:p w14:paraId="5FFCE233">
            <w:pPr>
              <w:pStyle w:val="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色温6000K；</w:t>
            </w:r>
          </w:p>
          <w:p w14:paraId="4FC7D403">
            <w:pPr>
              <w:pStyle w:val="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LED灯泡，寿命≥30000小时；</w:t>
            </w:r>
          </w:p>
          <w:p w14:paraId="1776DEC0">
            <w:pPr>
              <w:pStyle w:val="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具有SCB集总控制功能，可实现光源亮度自动调节；</w:t>
            </w:r>
          </w:p>
          <w:p w14:paraId="57E63008">
            <w:pPr>
              <w:pStyle w:val="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具有待机键，可一键开启或关闭照明；</w:t>
            </w:r>
          </w:p>
          <w:p w14:paraId="7A275979">
            <w:pPr>
              <w:pStyle w:val="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触摸面板设计，方便显示与控制；</w:t>
            </w:r>
          </w:p>
          <w:p w14:paraId="33CF746A">
            <w:pPr>
              <w:pStyle w:val="5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安全等级：CF级，对电击防护程度高，漏电流控制严格，可用于心脏相关内窥镜手术； </w:t>
            </w:r>
          </w:p>
          <w:p w14:paraId="7F5AC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配备纤维导光束，直径4.8 mm，长度300 cm，耐热。</w:t>
            </w:r>
          </w:p>
          <w:p w14:paraId="36E08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四、4K/3D医用监视器 </w:t>
            </w:r>
          </w:p>
          <w:p w14:paraId="714BE8C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医用级监视器32寸，可显示4K、3D图像。</w:t>
            </w:r>
          </w:p>
          <w:p w14:paraId="00E57CD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分辨率不低于3840 x 2160，宽高比16：9。</w:t>
            </w:r>
          </w:p>
          <w:p w14:paraId="7BC81B0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色域：BT. 2020。</w:t>
            </w:r>
          </w:p>
          <w:p w14:paraId="579E7CE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视角：178°/ 178°。</w:t>
            </w:r>
          </w:p>
          <w:p w14:paraId="0B7F0AD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支持多种4K3D以及HD3D图像输入格式，包括逐行、上下、左右格式。</w:t>
            </w:r>
          </w:p>
          <w:p w14:paraId="7F12330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具有多种输入信号，包括DP、12G-SDI（×2）、HDMI、DVI。</w:t>
            </w:r>
          </w:p>
          <w:p w14:paraId="07213A70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具有多种输出信号，包括DP、12G-SDI、DVI。</w:t>
            </w:r>
          </w:p>
          <w:p w14:paraId="421A15E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具有多种4K输入信号，包括DP、12G-SDI（×2）、HDMI。</w:t>
            </w:r>
          </w:p>
          <w:p w14:paraId="7FAB214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具有多种4K输出信号，包括DP、12G-SDI。</w:t>
            </w:r>
          </w:p>
          <w:p w14:paraId="77DC1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五、配置清单：</w:t>
            </w:r>
          </w:p>
          <w:p w14:paraId="34620870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超高清4K/3D摄像主机及模块1套；</w:t>
            </w:r>
          </w:p>
          <w:p w14:paraId="74BDA257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4K/3D电子镜及消毒盒1套；</w:t>
            </w:r>
          </w:p>
          <w:p w14:paraId="53AA17BE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LED 300冷光源及光纤1套；</w:t>
            </w:r>
          </w:p>
          <w:p w14:paraId="4873C432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4K/3D医用监视器1台；</w:t>
            </w:r>
          </w:p>
          <w:p w14:paraId="29F49127">
            <w:pPr>
              <w:pStyle w:val="5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台车1台。</w:t>
            </w:r>
          </w:p>
          <w:p w14:paraId="0FA49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、进口产品与国产产品的性能参数比较</w:t>
            </w:r>
          </w:p>
          <w:p w14:paraId="27C7EF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1、进口摄像系统升级后可实现荧光功能；国产产品目前不能升级，临床对设备功能的需求要另外采购整套设备，无法以低成本的方式满足。</w:t>
            </w:r>
          </w:p>
          <w:p w14:paraId="14FCB0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2、 进口摄像系统可实现单平台双镜联合，国产产品开展双镜联合手术需要两套系统。双镜联合是目前最新的内镜技术，在临床中广泛应用，如普外科的胆道镜及胸腹腔镜双镜联合，妇科宫腔镜腹腔镜的双镜联合，泌尿外科的纤维输尿管镜及经皮肾镜的双镜联合等 。国产设备需要两套主机，占用设备资料，使用成本高。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</w:t>
            </w:r>
          </w:p>
          <w:p w14:paraId="10E12F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3、进口摄像系统具有5种影像增强功能，多种影像增强效果能让镜下画面哪怕在狭窄区域，也能同时拥有更出色的亮度及卓越的画质，进一步提升腔镜下影像的成像效果，有助于手术的精准；国产产品无此功能。</w:t>
            </w:r>
          </w:p>
          <w:p w14:paraId="3FC6A8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进口摄像系统主机可同时处理两路图像信号，进行标准画面与增强画面进行同屏对比显示，同一监视器上观察标准模式图像和影像增强模式图像，直观地对比病灶，有效提高手术效率和安全性；国产产品无此功能。</w:t>
            </w:r>
          </w:p>
          <w:p w14:paraId="05F24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、进口设备中影像系统所配备的4K/3D电子一体镜与摄像头一体化设计，可自动水平校准，无3D图像复视及眩晕。国产设备摄像头和镜子为分体设计，无法避免由于洗消或长期使用后造成左右透镜位置偏移，造成使用眩晕。</w:t>
            </w:r>
          </w:p>
          <w:p w14:paraId="563DD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6、进口4K/3D电子一体镜具有自动180°翻转功能，有利于医生全方位观察组织，以保证精准解剖、规避误损伤。国产镜子翻转功能在临床未有反馈。</w:t>
            </w:r>
          </w:p>
          <w:p w14:paraId="0BD5C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7、进口4K/3D电子一体镜整体可预真空高温高压灭菌，国产为分体式设计，其摄像头无法高温高压灭菌。</w:t>
            </w:r>
          </w:p>
          <w:p w14:paraId="6A0D8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8、从目前已使用多年进口和国产同类产品情况来看，进口设备整体使用寿命≧10年，国产设备正常使用年限约3-5年，期间图像清晰度存在较为严重的衰退现象。</w:t>
            </w:r>
          </w:p>
          <w:p w14:paraId="7D9F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、进口产品与国产产品的价格比较</w:t>
            </w:r>
          </w:p>
          <w:p w14:paraId="2B579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口设备的市场价格为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万/套，国产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万元。。</w:t>
            </w:r>
          </w:p>
          <w:p w14:paraId="206BF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、进口产品的售后服务</w:t>
            </w:r>
          </w:p>
          <w:p w14:paraId="17DC4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进口设备在国内各大综合医院使用广泛，占有率高，生产厂家在国内建立了完善的售后服务体系，国内总部、华南分部、广西分部的驻地专职工程师人员充足，可确保设备安装、调试、使用、培训、响应、维修等售后工作及时实施，能落实服务本地化，承诺做到1个小时内响应服务，4小时内到现场的售后服务。生产厂家在国内总部均设有仓库，在华南、广西也有备品备件库，可快速解决售后问题。国产设备在国内销售时间尚短，售后服务体系较和解决措施相对简单，专职工程师人员较少，暂未实现服务本地化。</w:t>
            </w:r>
          </w:p>
          <w:p w14:paraId="067AC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12B12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15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、结论</w:t>
            </w:r>
          </w:p>
          <w:p w14:paraId="40833558">
            <w:pPr>
              <w:widowControl/>
              <w:adjustRightInd w:val="0"/>
              <w:snapToGrid w:val="0"/>
              <w:spacing w:line="34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综上所述，国内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产品目前难以满足我院当前临床、教学及科研工作的实际应用需求，进口产品在产品治疗效果、性能、产品稳定性方面有明显的优势，且具有不可替代性，能满足医院的要求。</w:t>
            </w:r>
          </w:p>
          <w:p w14:paraId="6E82DF1E"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8C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40" w:type="dxa"/>
            <w:gridSpan w:val="2"/>
            <w:vAlign w:val="center"/>
          </w:tcPr>
          <w:p w14:paraId="5B62F6C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三、专家论证意见</w:t>
            </w:r>
          </w:p>
        </w:tc>
      </w:tr>
      <w:tr w14:paraId="4409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740" w:type="dxa"/>
            <w:gridSpan w:val="2"/>
            <w:vAlign w:val="center"/>
          </w:tcPr>
          <w:p w14:paraId="6F6764E9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38BA985">
            <w:pPr>
              <w:pStyle w:val="6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进口产品在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设备升级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兼容性、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系统成像功能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等方面优势明显，在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性能、技术方面有领先优势，可以为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更加全面及优质的医疗服务。由于国内生产的内窥镜处于起步阶段，产品质量不稳定，特别在癌症早期发现及镜下治疗方面不能完全满足医院工作需要。进口品牌已在国内、区内各医院广泛使用，有完整的售后体系。本次设备采购符合《政府采购进口产品管理办法》第七条的规定，同时该产品不属于《中国禁止进口、限制进口产品目录》中禁止或限制产品，符合法律规定程序。建议采购进口4K3D胸腔镜系统。</w:t>
            </w:r>
          </w:p>
          <w:p w14:paraId="41F8E41A">
            <w:pPr>
              <w:widowControl/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27C1B26">
            <w:pPr>
              <w:widowControl/>
              <w:wordWrap w:val="0"/>
              <w:spacing w:line="320" w:lineRule="exact"/>
              <w:ind w:right="126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1E79C1F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HYZhongYuan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7894C"/>
    <w:multiLevelType w:val="multilevel"/>
    <w:tmpl w:val="8007894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B2BF8DFD"/>
    <w:multiLevelType w:val="multilevel"/>
    <w:tmpl w:val="B2BF8DF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C5672867"/>
    <w:multiLevelType w:val="multilevel"/>
    <w:tmpl w:val="C56728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2"/>
      <w:numFmt w:val="japaneseCounting"/>
      <w:lvlText w:val="%2、"/>
      <w:lvlJc w:val="left"/>
      <w:pPr>
        <w:ind w:left="870" w:hanging="45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F91B6A7A"/>
    <w:multiLevelType w:val="multilevel"/>
    <w:tmpl w:val="F91B6A7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A5AA2EA"/>
    <w:multiLevelType w:val="multilevel"/>
    <w:tmpl w:val="4A5AA2E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26130D"/>
    <w:rsid w:val="00D252EE"/>
    <w:rsid w:val="01714772"/>
    <w:rsid w:val="02A14C7A"/>
    <w:rsid w:val="02A824AD"/>
    <w:rsid w:val="03546191"/>
    <w:rsid w:val="04D255BF"/>
    <w:rsid w:val="05797AC2"/>
    <w:rsid w:val="060F085A"/>
    <w:rsid w:val="066F0BD6"/>
    <w:rsid w:val="077801B8"/>
    <w:rsid w:val="07D205C7"/>
    <w:rsid w:val="080C4A1B"/>
    <w:rsid w:val="085E4C49"/>
    <w:rsid w:val="089B712A"/>
    <w:rsid w:val="091E4B0C"/>
    <w:rsid w:val="09C15C02"/>
    <w:rsid w:val="0BE81B6C"/>
    <w:rsid w:val="0C6236CC"/>
    <w:rsid w:val="0C811679"/>
    <w:rsid w:val="0CCE04DA"/>
    <w:rsid w:val="0CCF0636"/>
    <w:rsid w:val="0CF06F2A"/>
    <w:rsid w:val="0D6671EC"/>
    <w:rsid w:val="0D780CCE"/>
    <w:rsid w:val="0E707BF7"/>
    <w:rsid w:val="0E80608C"/>
    <w:rsid w:val="0FAC6A08"/>
    <w:rsid w:val="100B407B"/>
    <w:rsid w:val="10A36062"/>
    <w:rsid w:val="10F13271"/>
    <w:rsid w:val="127A7296"/>
    <w:rsid w:val="13855EF2"/>
    <w:rsid w:val="164F1EC7"/>
    <w:rsid w:val="16A861C7"/>
    <w:rsid w:val="16B12BAE"/>
    <w:rsid w:val="16B83593"/>
    <w:rsid w:val="17144DB4"/>
    <w:rsid w:val="1811244B"/>
    <w:rsid w:val="18FA4378"/>
    <w:rsid w:val="192341E3"/>
    <w:rsid w:val="1A4D795A"/>
    <w:rsid w:val="1AD31C39"/>
    <w:rsid w:val="1BF34341"/>
    <w:rsid w:val="1D152095"/>
    <w:rsid w:val="1E686C52"/>
    <w:rsid w:val="1F7532BF"/>
    <w:rsid w:val="1FF95C9E"/>
    <w:rsid w:val="20062169"/>
    <w:rsid w:val="208D63E6"/>
    <w:rsid w:val="211865F8"/>
    <w:rsid w:val="219F63D1"/>
    <w:rsid w:val="21CF7F44"/>
    <w:rsid w:val="21D97B35"/>
    <w:rsid w:val="21EE1107"/>
    <w:rsid w:val="2201708C"/>
    <w:rsid w:val="22E31C99"/>
    <w:rsid w:val="2322375E"/>
    <w:rsid w:val="2366189C"/>
    <w:rsid w:val="24020210"/>
    <w:rsid w:val="24343749"/>
    <w:rsid w:val="24D171E9"/>
    <w:rsid w:val="24EA0821"/>
    <w:rsid w:val="25B54415"/>
    <w:rsid w:val="26245763"/>
    <w:rsid w:val="2666570F"/>
    <w:rsid w:val="27F54F9D"/>
    <w:rsid w:val="28443D8D"/>
    <w:rsid w:val="28AB1AFF"/>
    <w:rsid w:val="291E22D1"/>
    <w:rsid w:val="29C235A5"/>
    <w:rsid w:val="29CE3CF8"/>
    <w:rsid w:val="2AA64C74"/>
    <w:rsid w:val="2AB64A2D"/>
    <w:rsid w:val="2B141BDE"/>
    <w:rsid w:val="2B475329"/>
    <w:rsid w:val="2B520958"/>
    <w:rsid w:val="2B764647"/>
    <w:rsid w:val="2B9176D3"/>
    <w:rsid w:val="2BEE6557"/>
    <w:rsid w:val="2C733DC5"/>
    <w:rsid w:val="2CD63E2D"/>
    <w:rsid w:val="2CE657FC"/>
    <w:rsid w:val="2D5B0BE2"/>
    <w:rsid w:val="2DA1083A"/>
    <w:rsid w:val="2E5C3FC8"/>
    <w:rsid w:val="2E980D78"/>
    <w:rsid w:val="2F462582"/>
    <w:rsid w:val="2FB13E9F"/>
    <w:rsid w:val="2FEF6776"/>
    <w:rsid w:val="302A1EA4"/>
    <w:rsid w:val="302A5A00"/>
    <w:rsid w:val="308928A2"/>
    <w:rsid w:val="3168109A"/>
    <w:rsid w:val="32D61E6F"/>
    <w:rsid w:val="34A074D9"/>
    <w:rsid w:val="34E6283D"/>
    <w:rsid w:val="34F07218"/>
    <w:rsid w:val="3529097C"/>
    <w:rsid w:val="358360A6"/>
    <w:rsid w:val="36160F00"/>
    <w:rsid w:val="36462840"/>
    <w:rsid w:val="366854D4"/>
    <w:rsid w:val="37CE54A9"/>
    <w:rsid w:val="38EE1CC0"/>
    <w:rsid w:val="38EF5A38"/>
    <w:rsid w:val="3BE473AB"/>
    <w:rsid w:val="3CC431A3"/>
    <w:rsid w:val="3D112421"/>
    <w:rsid w:val="3DC739DB"/>
    <w:rsid w:val="3DC92CFC"/>
    <w:rsid w:val="3F031792"/>
    <w:rsid w:val="3F8829A2"/>
    <w:rsid w:val="3FF35E0E"/>
    <w:rsid w:val="40F142FC"/>
    <w:rsid w:val="41A95E77"/>
    <w:rsid w:val="41D81760"/>
    <w:rsid w:val="42213106"/>
    <w:rsid w:val="4574179F"/>
    <w:rsid w:val="45E05087"/>
    <w:rsid w:val="45F8065D"/>
    <w:rsid w:val="46625A9C"/>
    <w:rsid w:val="46D45882"/>
    <w:rsid w:val="46E91D19"/>
    <w:rsid w:val="479003E6"/>
    <w:rsid w:val="47E50732"/>
    <w:rsid w:val="482F5E51"/>
    <w:rsid w:val="48CE55FF"/>
    <w:rsid w:val="48DA746C"/>
    <w:rsid w:val="48EC381D"/>
    <w:rsid w:val="4948541D"/>
    <w:rsid w:val="498148B4"/>
    <w:rsid w:val="49865F45"/>
    <w:rsid w:val="4A8641B4"/>
    <w:rsid w:val="4A8E6E5F"/>
    <w:rsid w:val="4C8207A3"/>
    <w:rsid w:val="4D241CFD"/>
    <w:rsid w:val="4D3F2693"/>
    <w:rsid w:val="4E1A6C5C"/>
    <w:rsid w:val="4E7445BE"/>
    <w:rsid w:val="4E854A19"/>
    <w:rsid w:val="5162069F"/>
    <w:rsid w:val="51917235"/>
    <w:rsid w:val="533802B0"/>
    <w:rsid w:val="53834D54"/>
    <w:rsid w:val="53B47704"/>
    <w:rsid w:val="542633F7"/>
    <w:rsid w:val="55366A71"/>
    <w:rsid w:val="55F953D1"/>
    <w:rsid w:val="563B72D1"/>
    <w:rsid w:val="567A0BDF"/>
    <w:rsid w:val="577A4520"/>
    <w:rsid w:val="58296419"/>
    <w:rsid w:val="592027E9"/>
    <w:rsid w:val="5966544B"/>
    <w:rsid w:val="5AFA22EF"/>
    <w:rsid w:val="5B1E422F"/>
    <w:rsid w:val="5BD10461"/>
    <w:rsid w:val="5C164F06"/>
    <w:rsid w:val="5C5626F9"/>
    <w:rsid w:val="5C6C4B26"/>
    <w:rsid w:val="5DD469F9"/>
    <w:rsid w:val="5DFA4C15"/>
    <w:rsid w:val="5E2A4C99"/>
    <w:rsid w:val="5E6A32E8"/>
    <w:rsid w:val="5E8E2AB9"/>
    <w:rsid w:val="5EEE3F19"/>
    <w:rsid w:val="5F2D50BB"/>
    <w:rsid w:val="608C63D7"/>
    <w:rsid w:val="6098413C"/>
    <w:rsid w:val="60DE7DAD"/>
    <w:rsid w:val="62C21944"/>
    <w:rsid w:val="637B1AF3"/>
    <w:rsid w:val="637B3FEB"/>
    <w:rsid w:val="64195594"/>
    <w:rsid w:val="65A2780B"/>
    <w:rsid w:val="662F5543"/>
    <w:rsid w:val="66366609"/>
    <w:rsid w:val="66544FA9"/>
    <w:rsid w:val="669435F8"/>
    <w:rsid w:val="681A18DB"/>
    <w:rsid w:val="689E2005"/>
    <w:rsid w:val="69C50AD8"/>
    <w:rsid w:val="6A5F3F1C"/>
    <w:rsid w:val="6AC87D14"/>
    <w:rsid w:val="6B731183"/>
    <w:rsid w:val="6B96571C"/>
    <w:rsid w:val="6C027255"/>
    <w:rsid w:val="6C3F5DB4"/>
    <w:rsid w:val="6C967861"/>
    <w:rsid w:val="6E7855AD"/>
    <w:rsid w:val="6ED924EF"/>
    <w:rsid w:val="6F1C2717"/>
    <w:rsid w:val="6F502086"/>
    <w:rsid w:val="6F9957DB"/>
    <w:rsid w:val="6FE949B4"/>
    <w:rsid w:val="706263E3"/>
    <w:rsid w:val="70763D6E"/>
    <w:rsid w:val="71590B8D"/>
    <w:rsid w:val="720A0C12"/>
    <w:rsid w:val="72750781"/>
    <w:rsid w:val="737C78ED"/>
    <w:rsid w:val="73E32D82"/>
    <w:rsid w:val="754F111F"/>
    <w:rsid w:val="755F3023"/>
    <w:rsid w:val="75D56A10"/>
    <w:rsid w:val="75E35A02"/>
    <w:rsid w:val="75F47C0F"/>
    <w:rsid w:val="774D3A7A"/>
    <w:rsid w:val="77621439"/>
    <w:rsid w:val="78746DE5"/>
    <w:rsid w:val="78C86D74"/>
    <w:rsid w:val="796C21B2"/>
    <w:rsid w:val="79951709"/>
    <w:rsid w:val="79A100AE"/>
    <w:rsid w:val="79A84CF6"/>
    <w:rsid w:val="79C63670"/>
    <w:rsid w:val="79ED32F3"/>
    <w:rsid w:val="7BD36518"/>
    <w:rsid w:val="7C2A6D2E"/>
    <w:rsid w:val="7C72188D"/>
    <w:rsid w:val="7C833A9B"/>
    <w:rsid w:val="7CA7776D"/>
    <w:rsid w:val="7CC90BBB"/>
    <w:rsid w:val="7CDE6F23"/>
    <w:rsid w:val="7D0C1CE2"/>
    <w:rsid w:val="7DB303AF"/>
    <w:rsid w:val="7DCB394B"/>
    <w:rsid w:val="7DD10836"/>
    <w:rsid w:val="7DE40569"/>
    <w:rsid w:val="7E6E2528"/>
    <w:rsid w:val="7F963AE5"/>
    <w:rsid w:val="7FE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GEHYZhongYuanJ" w:hAnsi="Calibri" w:eastAsia="GEHYZhongYuanJ" w:cs="GEHYZhongYuanJ"/>
      <w:color w:val="000000"/>
      <w:sz w:val="24"/>
      <w:szCs w:val="24"/>
      <w:lang w:val="en-US" w:eastAsia="zh-CN" w:bidi="ar-SA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3762</Words>
  <Characters>4192</Characters>
  <Lines>0</Lines>
  <Paragraphs>0</Paragraphs>
  <TotalTime>0</TotalTime>
  <ScaleCrop>false</ScaleCrop>
  <LinksUpToDate>false</LinksUpToDate>
  <CharactersWithSpaces>4305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2022-10-12T00:51:00Z</dcterms:created>
  <dc:creator>user</dc:creator>
  <cp:lastModifiedBy>apollo123</cp:lastModifiedBy>
  <dcterms:modified xsi:type="dcterms:W3CDTF">2025-04-10T02:36:31Z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279E716897CB48518C15E27B0BA33516_13</vt:lpwstr>
  </property>
  <property fmtid="{D5CDD505-2E9C-101B-9397-08002B2CF9AE}" pid="4" name="KSOTemplateDocerSaveRecord">
    <vt:lpwstr>eyJoZGlkIjoiMWNkNWU1MTc3ZDQ5ZmI1MzA3NGU2NTQzMjcwNjNlYjYiLCJ1c2VySWQiOiI3MjI0MjIxMDgifQ==</vt:lpwstr>
  </property>
</Properties>
</file>