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06F7" w14:textId="77777777" w:rsidR="00BA6C4B" w:rsidRDefault="00000000">
      <w:pPr>
        <w:snapToGrid w:val="0"/>
        <w:spacing w:before="50" w:after="50"/>
        <w:jc w:val="center"/>
        <w:rPr>
          <w:rFonts w:ascii="宋体" w:hAnsi="宋体" w:hint="eastAsia"/>
          <w:b/>
          <w:color w:val="00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>报价表</w:t>
      </w:r>
    </w:p>
    <w:p w14:paraId="7A592C98" w14:textId="77777777" w:rsidR="00BA6C4B" w:rsidRDefault="00BA6C4B">
      <w:pPr>
        <w:snapToGrid w:val="0"/>
        <w:spacing w:before="50" w:after="50"/>
        <w:jc w:val="center"/>
        <w:rPr>
          <w:rFonts w:ascii="宋体" w:hAnsi="宋体" w:hint="eastAsia"/>
          <w:b/>
          <w:color w:val="000000"/>
          <w:sz w:val="30"/>
          <w:szCs w:val="20"/>
        </w:rPr>
      </w:pPr>
    </w:p>
    <w:p w14:paraId="75B9EDA4" w14:textId="77777777" w:rsidR="00BA6C4B" w:rsidRDefault="00000000">
      <w:pPr>
        <w:snapToGrid w:val="0"/>
        <w:spacing w:before="50" w:after="5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项目名称：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 xml:space="preserve">     </w:t>
      </w:r>
    </w:p>
    <w:p w14:paraId="39734CAC" w14:textId="3A10B539" w:rsidR="00BA6C4B" w:rsidRDefault="00000000">
      <w:pPr>
        <w:snapToGrid w:val="0"/>
        <w:spacing w:before="50" w:after="50"/>
        <w:rPr>
          <w:rFonts w:ascii="宋体" w:hAnsi="宋体" w:hint="eastAsia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</w:rPr>
        <w:t>供应商名称：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  <w:r w:rsidR="00757337"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 xml:space="preserve">                       单位：元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733"/>
        <w:gridCol w:w="800"/>
        <w:gridCol w:w="3690"/>
        <w:gridCol w:w="2711"/>
      </w:tblGrid>
      <w:tr w:rsidR="00BA6C4B" w14:paraId="5D077063" w14:textId="77777777">
        <w:trPr>
          <w:trHeight w:val="56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A61" w14:textId="77777777" w:rsidR="00BA6C4B" w:rsidRDefault="00000000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847" w14:textId="77777777" w:rsidR="00BA6C4B" w:rsidRDefault="00000000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货物/服务名称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085" w14:textId="77777777" w:rsidR="00BA6C4B" w:rsidRDefault="00000000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数量</w:t>
            </w:r>
          </w:p>
          <w:p w14:paraId="6F9E38A1" w14:textId="77777777" w:rsidR="00BA6C4B" w:rsidRDefault="00BA6C4B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E29" w14:textId="77777777" w:rsidR="00BA6C4B" w:rsidRDefault="00000000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单价</w:t>
            </w:r>
          </w:p>
          <w:p w14:paraId="5C47D40A" w14:textId="77777777" w:rsidR="00BA6C4B" w:rsidRDefault="00000000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70" w14:textId="77777777" w:rsidR="00BA6C4B" w:rsidRDefault="00000000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投标报价</w:t>
            </w:r>
          </w:p>
          <w:p w14:paraId="17CBFD7B" w14:textId="77777777" w:rsidR="00BA6C4B" w:rsidRDefault="00000000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Cs w:val="30"/>
              </w:rPr>
              <w:t>=①×②</w:t>
            </w:r>
          </w:p>
        </w:tc>
      </w:tr>
      <w:tr w:rsidR="00BA6C4B" w14:paraId="543BB5EA" w14:textId="77777777">
        <w:trPr>
          <w:cantSplit/>
          <w:trHeight w:val="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304" w14:textId="77777777" w:rsidR="00BA6C4B" w:rsidRDefault="00000000">
            <w:pPr>
              <w:pStyle w:val="a3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eastAsia="微软雅黑" w:hAnsi="微软雅黑" w:cs="宋体" w:hint="eastAsia"/>
                <w:color w:val="00000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D79" w14:textId="77777777" w:rsidR="00BA6C4B" w:rsidRDefault="00BA6C4B">
            <w:pPr>
              <w:jc w:val="left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8683" w14:textId="77777777" w:rsidR="00BA6C4B" w:rsidRDefault="00BA6C4B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32D" w14:textId="77777777" w:rsidR="00BA6C4B" w:rsidRDefault="00BA6C4B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934" w14:textId="77777777" w:rsidR="00BA6C4B" w:rsidRDefault="00BA6C4B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32"/>
                <w:szCs w:val="21"/>
              </w:rPr>
            </w:pPr>
          </w:p>
        </w:tc>
      </w:tr>
      <w:tr w:rsidR="00BA6C4B" w14:paraId="0412C336" w14:textId="77777777">
        <w:trPr>
          <w:cantSplit/>
          <w:trHeight w:val="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4C1" w14:textId="77777777" w:rsidR="00BA6C4B" w:rsidRDefault="00000000">
            <w:pPr>
              <w:pStyle w:val="a3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eastAsia="微软雅黑" w:hAnsi="微软雅黑" w:hint="eastAsia"/>
                <w:color w:val="000000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E69" w14:textId="77777777" w:rsidR="00BA6C4B" w:rsidRDefault="00BA6C4B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A8D" w14:textId="77777777" w:rsidR="00BA6C4B" w:rsidRDefault="00BA6C4B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526" w14:textId="77777777" w:rsidR="00BA6C4B" w:rsidRDefault="00BA6C4B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BAA" w14:textId="77777777" w:rsidR="00BA6C4B" w:rsidRDefault="00BA6C4B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32"/>
                <w:szCs w:val="21"/>
              </w:rPr>
            </w:pPr>
          </w:p>
        </w:tc>
      </w:tr>
      <w:tr w:rsidR="00BA6C4B" w14:paraId="0F33C835" w14:textId="77777777">
        <w:trPr>
          <w:cantSplit/>
          <w:trHeight w:val="40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DF0" w14:textId="77777777" w:rsidR="00BA6C4B" w:rsidRDefault="00000000">
            <w:pPr>
              <w:pStyle w:val="a3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eastAsia="微软雅黑" w:hAnsi="微软雅黑" w:hint="eastAsia"/>
                <w:color w:val="000000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D56" w14:textId="77777777" w:rsidR="00BA6C4B" w:rsidRDefault="00BA6C4B">
            <w:pPr>
              <w:jc w:val="left"/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DF7C" w14:textId="77777777" w:rsidR="00BA6C4B" w:rsidRDefault="00BA6C4B">
            <w:pPr>
              <w:snapToGrid w:val="0"/>
              <w:spacing w:before="50" w:after="50"/>
              <w:jc w:val="center"/>
              <w:rPr>
                <w:rFonts w:ascii="宋体" w:hAnsi="宋体" w:hint="eastAsia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9BB" w14:textId="77777777" w:rsidR="00BA6C4B" w:rsidRDefault="00BA6C4B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1D1A" w14:textId="77777777" w:rsidR="00BA6C4B" w:rsidRDefault="00BA6C4B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32"/>
                <w:szCs w:val="21"/>
              </w:rPr>
            </w:pPr>
          </w:p>
        </w:tc>
      </w:tr>
      <w:tr w:rsidR="00BA6C4B" w14:paraId="7B03C793" w14:textId="77777777">
        <w:trPr>
          <w:trHeight w:val="539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C15A" w14:textId="77777777" w:rsidR="00BA6C4B" w:rsidRDefault="00000000">
            <w:pPr>
              <w:snapToGrid w:val="0"/>
              <w:spacing w:before="50" w:after="50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合计金额大写：</w:t>
            </w:r>
            <w:r>
              <w:rPr>
                <w:rFonts w:ascii="宋体" w:hAnsi="宋体" w:hint="eastAsia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ascii="宋体" w:hAnsi="宋体" w:hint="eastAsia"/>
                <w:color w:val="000000"/>
                <w:spacing w:val="20"/>
                <w:sz w:val="24"/>
              </w:rPr>
              <w:t>）</w:t>
            </w:r>
          </w:p>
        </w:tc>
      </w:tr>
    </w:tbl>
    <w:p w14:paraId="1D9B0F11" w14:textId="77777777" w:rsidR="00BA6C4B" w:rsidRDefault="00000000">
      <w:pPr>
        <w:snapToGrid w:val="0"/>
        <w:spacing w:before="50" w:after="50"/>
        <w:jc w:val="left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报价是应包括货款、标准附件、备品备件、专用工具、包装、运输、装卸、保险、税金、货到就位以及安装、调试、培训、保修等一切税金和费用。</w:t>
      </w:r>
    </w:p>
    <w:p w14:paraId="20FE539F" w14:textId="77777777" w:rsidR="00BA6C4B" w:rsidRDefault="00BA6C4B">
      <w:pPr>
        <w:snapToGrid w:val="0"/>
        <w:spacing w:before="50" w:after="50"/>
        <w:jc w:val="left"/>
        <w:rPr>
          <w:rFonts w:hAnsi="宋体" w:hint="eastAsia"/>
          <w:color w:val="000000"/>
        </w:rPr>
      </w:pPr>
    </w:p>
    <w:p w14:paraId="23DCADB7" w14:textId="77777777" w:rsidR="00BA6C4B" w:rsidRDefault="00BA6C4B">
      <w:pPr>
        <w:snapToGrid w:val="0"/>
        <w:spacing w:before="50" w:after="50"/>
        <w:jc w:val="left"/>
        <w:rPr>
          <w:rFonts w:hAnsi="宋体" w:hint="eastAsia"/>
          <w:color w:val="000000"/>
        </w:rPr>
      </w:pPr>
    </w:p>
    <w:p w14:paraId="62E46F6F" w14:textId="77777777" w:rsidR="00BA6C4B" w:rsidRDefault="00BA6C4B">
      <w:pPr>
        <w:snapToGrid w:val="0"/>
        <w:spacing w:before="50" w:after="50"/>
        <w:jc w:val="left"/>
        <w:rPr>
          <w:rFonts w:hAnsi="宋体" w:hint="eastAsia"/>
          <w:color w:val="000000"/>
        </w:rPr>
      </w:pPr>
    </w:p>
    <w:p w14:paraId="20B6E358" w14:textId="77777777" w:rsidR="00BA6C4B" w:rsidRDefault="00BA6C4B">
      <w:pPr>
        <w:snapToGrid w:val="0"/>
        <w:spacing w:before="50" w:after="50"/>
        <w:jc w:val="left"/>
        <w:rPr>
          <w:rFonts w:hAnsi="宋体" w:hint="eastAsia"/>
          <w:color w:val="000000"/>
        </w:rPr>
      </w:pPr>
    </w:p>
    <w:p w14:paraId="3350CF4D" w14:textId="77777777" w:rsidR="00BA6C4B" w:rsidRDefault="00BA6C4B">
      <w:pPr>
        <w:snapToGrid w:val="0"/>
        <w:spacing w:before="50" w:after="50"/>
        <w:jc w:val="left"/>
        <w:rPr>
          <w:rFonts w:hAnsi="宋体" w:hint="eastAsia"/>
          <w:color w:val="000000"/>
        </w:rPr>
      </w:pPr>
    </w:p>
    <w:p w14:paraId="5D295B5F" w14:textId="77777777" w:rsidR="00757337" w:rsidRDefault="00757337" w:rsidP="00757337">
      <w:pPr>
        <w:snapToGrid w:val="0"/>
        <w:spacing w:before="50" w:after="50"/>
        <w:ind w:rightChars="-389" w:right="-817"/>
        <w:rPr>
          <w:rFonts w:ascii="宋体" w:hAnsi="宋体"/>
          <w:color w:val="000000"/>
          <w:sz w:val="24"/>
          <w:szCs w:val="20"/>
        </w:rPr>
      </w:pPr>
    </w:p>
    <w:p w14:paraId="6BDD94CD" w14:textId="0C9221DA" w:rsidR="00BA6C4B" w:rsidRDefault="00000000" w:rsidP="00757337">
      <w:pPr>
        <w:snapToGrid w:val="0"/>
        <w:spacing w:before="50" w:after="50"/>
        <w:ind w:rightChars="-389" w:right="-817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法定代表人或被授权人（签字）：                    </w:t>
      </w:r>
    </w:p>
    <w:p w14:paraId="3313F635" w14:textId="77777777" w:rsidR="00BA6C4B" w:rsidRDefault="00000000">
      <w:pPr>
        <w:snapToGrid w:val="0"/>
        <w:spacing w:before="50" w:after="50"/>
        <w:ind w:leftChars="-72" w:left="-2" w:rightChars="-389" w:right="-817" w:hangingChars="62" w:hanging="149"/>
        <w:rPr>
          <w:rFonts w:ascii="宋体" w:hAnsi="宋体" w:hint="eastAsia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 xml:space="preserve">  </w:t>
      </w:r>
    </w:p>
    <w:p w14:paraId="763D3328" w14:textId="1CD982D9" w:rsidR="00BA6C4B" w:rsidRDefault="00000000">
      <w:pPr>
        <w:snapToGrid w:val="0"/>
        <w:spacing w:before="50" w:after="50"/>
        <w:ind w:leftChars="-15" w:left="-2" w:rightChars="-389" w:right="-817" w:hangingChars="12" w:hanging="29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供应商名称（盖章）：</w:t>
      </w:r>
      <w:r w:rsidR="00757337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                     日期：      年   月   日</w:t>
      </w:r>
    </w:p>
    <w:p w14:paraId="5103D833" w14:textId="77777777" w:rsidR="00BA6C4B" w:rsidRDefault="00BA6C4B">
      <w:pPr>
        <w:snapToGrid w:val="0"/>
        <w:spacing w:before="50" w:after="50"/>
        <w:ind w:leftChars="-15" w:left="-2" w:rightChars="-389" w:right="-817" w:hangingChars="12" w:hanging="29"/>
        <w:rPr>
          <w:rFonts w:ascii="宋体" w:hAnsi="宋体" w:hint="eastAsia"/>
          <w:color w:val="000000"/>
          <w:sz w:val="24"/>
        </w:rPr>
      </w:pPr>
    </w:p>
    <w:p w14:paraId="353543EB" w14:textId="77777777" w:rsidR="00BA6C4B" w:rsidRDefault="00BA6C4B"/>
    <w:sectPr w:rsidR="00BA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0000001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318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yNWI1ZTViNzQ1OWY4ZGE0YTRmMDVmZTllMjNiMzcifQ=="/>
  </w:docVars>
  <w:rsids>
    <w:rsidRoot w:val="1FFDF501"/>
    <w:rsid w:val="00757337"/>
    <w:rsid w:val="00787EC3"/>
    <w:rsid w:val="00BA6C4B"/>
    <w:rsid w:val="1FFDF501"/>
    <w:rsid w:val="5FEB5DC9"/>
    <w:rsid w:val="6BFF6374"/>
    <w:rsid w:val="7C4A0343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896F"/>
  <w15:docId w15:val="{D276200B-92A0-45C5-ABFB-E4629F84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  <w:style w:type="paragraph" w:customStyle="1" w:styleId="a4">
    <w:name w:val="表内文字"/>
    <w:basedOn w:val="a"/>
    <w:pPr>
      <w:snapToGrid w:val="0"/>
      <w:spacing w:before="50" w:after="50"/>
      <w:jc w:val="center"/>
    </w:pPr>
    <w:rPr>
      <w:rFonts w:ascii="仿宋_GB2312" w:eastAsia="仿宋_GB2312" w:hAnsi="宋体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钟军</dc:creator>
  <cp:lastModifiedBy>宇鹏 黄</cp:lastModifiedBy>
  <cp:revision>3</cp:revision>
  <dcterms:created xsi:type="dcterms:W3CDTF">2024-12-30T09:27:00Z</dcterms:created>
  <dcterms:modified xsi:type="dcterms:W3CDTF">2025-01-08T07:16:00Z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F8B71275C6018249E5F671672D6A64E0_41</vt:lpwstr>
  </property>
</Properties>
</file>