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276E74">
      <w:pPr>
        <w:spacing w:line="360" w:lineRule="auto"/>
        <w:rPr>
          <w:rFonts w:hint="eastAsia" w:ascii="宋体" w:hAnsi="宋体" w:eastAsia="宋体" w:cs="Times New Roman"/>
          <w:b/>
          <w:szCs w:val="22"/>
        </w:rPr>
      </w:pPr>
      <w:r>
        <w:rPr>
          <w:rFonts w:hint="eastAsia" w:ascii="宋体" w:hAnsi="宋体" w:eastAsia="宋体" w:cs="Times New Roman"/>
          <w:b/>
          <w:szCs w:val="22"/>
        </w:rPr>
        <w:t>附件一、采购参数需求清单</w:t>
      </w:r>
    </w:p>
    <w:tbl>
      <w:tblPr>
        <w:tblStyle w:val="2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1"/>
        <w:gridCol w:w="7281"/>
      </w:tblGrid>
      <w:tr w14:paraId="695F49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BFBFBF"/>
            <w:vAlign w:val="center"/>
          </w:tcPr>
          <w:p w14:paraId="292DA658">
            <w:pPr>
              <w:widowControl/>
              <w:jc w:val="center"/>
              <w:rPr>
                <w:rFonts w:hint="eastAsia" w:ascii="宋体" w:hAnsi="宋体" w:eastAsia="宋体" w:cs="Times New Roman"/>
                <w:bCs/>
                <w:szCs w:val="22"/>
              </w:rPr>
            </w:pPr>
            <w:r>
              <w:rPr>
                <w:rFonts w:hint="eastAsia" w:ascii="宋体" w:hAnsi="宋体" w:eastAsia="宋体" w:cs="Times New Roman"/>
                <w:bCs/>
                <w:szCs w:val="22"/>
              </w:rPr>
              <w:t>采购内容</w:t>
            </w:r>
          </w:p>
        </w:tc>
        <w:tc>
          <w:tcPr>
            <w:tcW w:w="42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BFBFBF"/>
            <w:vAlign w:val="center"/>
          </w:tcPr>
          <w:p w14:paraId="39B2B273">
            <w:pPr>
              <w:widowControl/>
              <w:jc w:val="center"/>
              <w:rPr>
                <w:rFonts w:hint="eastAsia" w:ascii="宋体" w:hAnsi="宋体" w:eastAsia="宋体" w:cs="Times New Roman"/>
                <w:bCs/>
                <w:szCs w:val="22"/>
              </w:rPr>
            </w:pPr>
            <w:r>
              <w:rPr>
                <w:rFonts w:hint="eastAsia" w:ascii="宋体" w:hAnsi="宋体" w:eastAsia="宋体" w:cs="Times New Roman"/>
                <w:bCs/>
                <w:szCs w:val="22"/>
              </w:rPr>
              <w:t>参数配置</w:t>
            </w:r>
          </w:p>
        </w:tc>
      </w:tr>
      <w:tr w14:paraId="5CCD72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9" w:hRule="atLeast"/>
        </w:trPr>
        <w:tc>
          <w:tcPr>
            <w:tcW w:w="72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21F768">
            <w:pPr>
              <w:widowControl/>
              <w:jc w:val="center"/>
              <w:rPr>
                <w:rFonts w:hint="eastAsia" w:ascii="宋体" w:hAnsi="宋体" w:eastAsia="宋体" w:cs="Times New Roman"/>
                <w:bCs/>
                <w:szCs w:val="22"/>
              </w:rPr>
            </w:pPr>
            <w:r>
              <w:rPr>
                <w:rFonts w:hint="eastAsia" w:ascii="宋体" w:hAnsi="宋体" w:eastAsia="宋体" w:cs="Times New Roman"/>
                <w:bCs/>
                <w:szCs w:val="22"/>
              </w:rPr>
              <w:t>医用升温仪</w:t>
            </w:r>
          </w:p>
        </w:tc>
        <w:tc>
          <w:tcPr>
            <w:tcW w:w="42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F0873E">
            <w:pPr>
              <w:widowControl/>
              <w:numPr>
                <w:ilvl w:val="0"/>
                <w:numId w:val="1"/>
              </w:numPr>
              <w:rPr>
                <w:rFonts w:hint="eastAsia" w:ascii="宋体" w:hAnsi="宋体" w:eastAsia="宋体" w:cs="Times New Roman"/>
                <w:bCs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szCs w:val="22"/>
                <w:lang w:val="en-US" w:eastAsia="zh-CN"/>
              </w:rPr>
              <w:t>具体参数：</w:t>
            </w:r>
          </w:p>
          <w:p w14:paraId="2A562BF7">
            <w:pPr>
              <w:widowControl/>
              <w:numPr>
                <w:numId w:val="0"/>
              </w:numPr>
              <w:rPr>
                <w:rFonts w:hint="eastAsia" w:ascii="宋体" w:hAnsi="宋体" w:eastAsia="宋体" w:cs="Times New Roman"/>
                <w:bCs/>
                <w:szCs w:val="22"/>
              </w:rPr>
            </w:pPr>
            <w:r>
              <w:rPr>
                <w:rFonts w:hint="eastAsia" w:ascii="宋体" w:hAnsi="宋体" w:eastAsia="宋体" w:cs="Times New Roman"/>
                <w:bCs/>
                <w:szCs w:val="22"/>
              </w:rPr>
              <w:t>▲1、通过充气式加热控制体表加温毯温度，对患者进行体外物理升温。</w:t>
            </w:r>
          </w:p>
          <w:p w14:paraId="607BBCC4">
            <w:pPr>
              <w:widowControl/>
              <w:rPr>
                <w:rFonts w:hint="eastAsia" w:ascii="宋体" w:hAnsi="宋体" w:eastAsia="宋体" w:cs="Times New Roman"/>
                <w:bCs/>
                <w:szCs w:val="22"/>
              </w:rPr>
            </w:pPr>
            <w:r>
              <w:rPr>
                <w:rFonts w:hint="eastAsia" w:ascii="宋体" w:hAnsi="宋体" w:eastAsia="宋体" w:cs="Times New Roman"/>
                <w:bCs/>
                <w:szCs w:val="22"/>
              </w:rPr>
              <w:t>▲2、具备室温档位多档可调，温度设定至少涵盖：32℃-40℃。</w:t>
            </w:r>
          </w:p>
          <w:p w14:paraId="4A2E5C8E">
            <w:pPr>
              <w:widowControl/>
              <w:rPr>
                <w:rFonts w:hint="eastAsia" w:ascii="宋体" w:hAnsi="宋体" w:eastAsia="宋体" w:cs="Times New Roman"/>
                <w:bCs/>
                <w:szCs w:val="22"/>
              </w:rPr>
            </w:pPr>
            <w:r>
              <w:rPr>
                <w:rFonts w:hint="eastAsia" w:ascii="宋体" w:hAnsi="宋体" w:eastAsia="宋体" w:cs="Times New Roman"/>
                <w:bCs/>
                <w:szCs w:val="22"/>
              </w:rPr>
              <w:t>3、具有温度传感器，连续监测系统温度，控温精度：±1.0℃。</w:t>
            </w:r>
          </w:p>
          <w:p w14:paraId="009B9770">
            <w:pPr>
              <w:widowControl/>
              <w:rPr>
                <w:rFonts w:hint="eastAsia" w:ascii="宋体" w:hAnsi="宋体" w:eastAsia="宋体" w:cs="Times New Roman"/>
                <w:bCs/>
                <w:szCs w:val="22"/>
              </w:rPr>
            </w:pPr>
            <w:r>
              <w:rPr>
                <w:rFonts w:hint="eastAsia" w:ascii="宋体" w:hAnsi="宋体" w:eastAsia="宋体" w:cs="Times New Roman"/>
                <w:bCs/>
                <w:szCs w:val="22"/>
              </w:rPr>
              <w:t>4、具备风量至少涵盖：25CFM-30CFM ，多挡可调。</w:t>
            </w:r>
          </w:p>
          <w:p w14:paraId="0E2F895D">
            <w:pPr>
              <w:widowControl/>
              <w:rPr>
                <w:rFonts w:hint="eastAsia" w:ascii="宋体" w:hAnsi="宋体" w:eastAsia="宋体" w:cs="Times New Roman"/>
                <w:bCs/>
                <w:szCs w:val="22"/>
              </w:rPr>
            </w:pPr>
            <w:r>
              <w:rPr>
                <w:rFonts w:hint="eastAsia" w:ascii="宋体" w:hAnsi="宋体" w:eastAsia="宋体" w:cs="Times New Roman"/>
                <w:bCs/>
                <w:szCs w:val="22"/>
              </w:rPr>
              <w:t>5、工作噪音不超过55dB。</w:t>
            </w:r>
          </w:p>
          <w:p w14:paraId="19F26AAA">
            <w:pPr>
              <w:widowControl/>
              <w:rPr>
                <w:rFonts w:hint="eastAsia" w:ascii="宋体" w:hAnsi="宋体" w:eastAsia="宋体" w:cs="Times New Roman"/>
                <w:bCs/>
                <w:szCs w:val="22"/>
              </w:rPr>
            </w:pPr>
            <w:r>
              <w:rPr>
                <w:rFonts w:hint="eastAsia" w:ascii="宋体" w:hAnsi="宋体" w:eastAsia="宋体" w:cs="Times New Roman"/>
                <w:bCs/>
                <w:szCs w:val="22"/>
              </w:rPr>
              <w:t>6、加温时间不超过5min。</w:t>
            </w:r>
          </w:p>
          <w:p w14:paraId="1A8AC23F">
            <w:pPr>
              <w:widowControl/>
              <w:rPr>
                <w:rFonts w:hint="eastAsia" w:ascii="宋体" w:hAnsi="宋体" w:eastAsia="宋体" w:cs="Times New Roman"/>
                <w:bCs/>
                <w:szCs w:val="22"/>
              </w:rPr>
            </w:pPr>
            <w:r>
              <w:rPr>
                <w:rFonts w:hint="eastAsia" w:ascii="宋体" w:hAnsi="宋体" w:eastAsia="宋体" w:cs="Times New Roman"/>
                <w:bCs/>
                <w:szCs w:val="22"/>
              </w:rPr>
              <w:t>7、具备高效空气过滤器(颗粒不大于0.3μm)，过滤效率≥99%。</w:t>
            </w:r>
          </w:p>
          <w:p w14:paraId="0DF3F2E5">
            <w:pPr>
              <w:widowControl/>
              <w:rPr>
                <w:rFonts w:hint="eastAsia" w:ascii="宋体" w:hAnsi="宋体" w:eastAsia="宋体" w:cs="Times New Roman"/>
                <w:bCs/>
                <w:szCs w:val="22"/>
              </w:rPr>
            </w:pPr>
            <w:r>
              <w:rPr>
                <w:rFonts w:hint="eastAsia" w:ascii="宋体" w:hAnsi="宋体" w:eastAsia="宋体" w:cs="Times New Roman"/>
                <w:bCs/>
                <w:szCs w:val="22"/>
              </w:rPr>
              <w:t>8、过滤器至少可用1000小时。</w:t>
            </w:r>
          </w:p>
          <w:p w14:paraId="1259A916">
            <w:pPr>
              <w:widowControl/>
              <w:rPr>
                <w:rFonts w:hint="eastAsia" w:ascii="宋体" w:hAnsi="宋体" w:eastAsia="宋体" w:cs="Times New Roman"/>
                <w:bCs/>
                <w:szCs w:val="22"/>
              </w:rPr>
            </w:pPr>
            <w:r>
              <w:rPr>
                <w:rFonts w:hint="eastAsia" w:ascii="宋体" w:hAnsi="宋体" w:eastAsia="宋体" w:cs="Times New Roman"/>
                <w:bCs/>
                <w:szCs w:val="22"/>
              </w:rPr>
              <w:t>9、具备连续工作方式。</w:t>
            </w:r>
          </w:p>
          <w:p w14:paraId="1C73BA0A">
            <w:pPr>
              <w:widowControl/>
              <w:rPr>
                <w:rFonts w:hint="eastAsia" w:ascii="宋体" w:hAnsi="宋体" w:eastAsia="宋体" w:cs="Times New Roman"/>
                <w:bCs/>
                <w:szCs w:val="22"/>
              </w:rPr>
            </w:pPr>
            <w:r>
              <w:rPr>
                <w:rFonts w:hint="eastAsia" w:ascii="宋体" w:hAnsi="宋体" w:eastAsia="宋体" w:cs="Times New Roman"/>
                <w:bCs/>
                <w:szCs w:val="22"/>
              </w:rPr>
              <w:t>10、具备至少2.5 英寸液晶显示屏，可同时显示治疗温度及治疗时间；</w:t>
            </w:r>
          </w:p>
          <w:p w14:paraId="7DC22D9F">
            <w:pPr>
              <w:widowControl/>
              <w:rPr>
                <w:rFonts w:hint="eastAsia" w:ascii="宋体" w:hAnsi="宋体" w:eastAsia="宋体" w:cs="Times New Roman"/>
                <w:bCs/>
                <w:szCs w:val="22"/>
              </w:rPr>
            </w:pPr>
            <w:r>
              <w:rPr>
                <w:rFonts w:hint="eastAsia" w:ascii="宋体" w:hAnsi="宋体" w:eastAsia="宋体" w:cs="Times New Roman"/>
                <w:bCs/>
                <w:szCs w:val="22"/>
              </w:rPr>
              <w:t>11、具备计时功能,故障提示功能。</w:t>
            </w:r>
          </w:p>
          <w:p w14:paraId="741B8F17">
            <w:pPr>
              <w:widowControl/>
              <w:rPr>
                <w:rFonts w:hint="eastAsia" w:ascii="宋体" w:hAnsi="宋体" w:eastAsia="宋体" w:cs="Times New Roman"/>
                <w:bCs/>
                <w:szCs w:val="22"/>
              </w:rPr>
            </w:pPr>
            <w:r>
              <w:rPr>
                <w:rFonts w:hint="eastAsia" w:ascii="宋体" w:hAnsi="宋体" w:eastAsia="宋体" w:cs="Times New Roman"/>
                <w:bCs/>
                <w:szCs w:val="22"/>
              </w:rPr>
              <w:t>12、具备更换过滤器提示功能。</w:t>
            </w:r>
          </w:p>
          <w:p w14:paraId="2FA086C0">
            <w:pPr>
              <w:widowControl/>
              <w:rPr>
                <w:rFonts w:hint="eastAsia" w:ascii="宋体" w:hAnsi="宋体" w:eastAsia="宋体" w:cs="Times New Roman"/>
                <w:bCs/>
                <w:szCs w:val="22"/>
              </w:rPr>
            </w:pPr>
            <w:r>
              <w:rPr>
                <w:rFonts w:hint="eastAsia" w:ascii="宋体" w:hAnsi="宋体" w:eastAsia="宋体" w:cs="Times New Roman"/>
                <w:bCs/>
                <w:szCs w:val="22"/>
              </w:rPr>
              <w:t>▲13、具备温度报警功能，当超过设定的最高温度时，有报警提示，仪器停止加热。当温度低于设定温度最低温度时，有报警提示，仪器停止工作。</w:t>
            </w:r>
          </w:p>
          <w:p w14:paraId="5C5B38B9">
            <w:pPr>
              <w:numPr>
                <w:ilvl w:val="0"/>
                <w:numId w:val="0"/>
              </w:numPr>
              <w:rPr>
                <w:rFonts w:hint="eastAsia" w:ascii="宋体" w:hAnsi="宋体" w:eastAsia="宋体" w:cs="Times New Roman"/>
                <w:bCs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szCs w:val="22"/>
              </w:rPr>
              <w:t>▲</w:t>
            </w:r>
            <w:r>
              <w:rPr>
                <w:rFonts w:hint="eastAsia" w:ascii="宋体" w:hAnsi="宋体" w:eastAsia="宋体" w:cs="Times New Roman"/>
                <w:bCs/>
                <w:szCs w:val="22"/>
                <w:lang w:val="en-US" w:eastAsia="zh-CN"/>
              </w:rPr>
              <w:t>二、配置清单：</w:t>
            </w:r>
          </w:p>
          <w:p w14:paraId="60C7AF62">
            <w:pPr>
              <w:numPr>
                <w:ilvl w:val="0"/>
                <w:numId w:val="0"/>
              </w:numPr>
              <w:rPr>
                <w:rFonts w:hint="eastAsia" w:ascii="宋体" w:hAnsi="宋体" w:eastAsia="宋体" w:cs="Times New Roman"/>
                <w:bCs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szCs w:val="22"/>
                <w:lang w:val="en-US" w:eastAsia="zh-CN"/>
              </w:rPr>
              <w:t>1、主机：1 台；</w:t>
            </w:r>
          </w:p>
          <w:p w14:paraId="3333DEC0">
            <w:pPr>
              <w:numPr>
                <w:ilvl w:val="0"/>
                <w:numId w:val="0"/>
              </w:numPr>
              <w:rPr>
                <w:rFonts w:hint="eastAsia" w:ascii="宋体" w:hAnsi="宋体" w:eastAsia="宋体" w:cs="Times New Roman"/>
                <w:bCs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szCs w:val="22"/>
                <w:lang w:val="en-US" w:eastAsia="zh-CN"/>
              </w:rPr>
              <w:t>2、空气过滤器：1 个；</w:t>
            </w:r>
          </w:p>
          <w:p w14:paraId="0FB29C2C">
            <w:pPr>
              <w:numPr>
                <w:ilvl w:val="0"/>
                <w:numId w:val="0"/>
              </w:numPr>
              <w:rPr>
                <w:rFonts w:hint="eastAsia" w:ascii="宋体" w:hAnsi="宋体" w:eastAsia="宋体" w:cs="Times New Roman"/>
                <w:bCs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Cs/>
                <w:szCs w:val="22"/>
                <w:lang w:val="en-US" w:eastAsia="zh-CN"/>
              </w:rPr>
              <w:t>3、重复使用加温毯：1 条；</w:t>
            </w:r>
          </w:p>
          <w:p w14:paraId="2BE51260">
            <w:pPr>
              <w:numPr>
                <w:ilvl w:val="0"/>
                <w:numId w:val="0"/>
              </w:numPr>
              <w:rPr>
                <w:rFonts w:hint="eastAsia" w:ascii="宋体" w:hAnsi="宋体" w:eastAsia="宋体" w:cs="Times New Roman"/>
                <w:bCs/>
                <w:szCs w:val="22"/>
              </w:rPr>
            </w:pPr>
            <w:r>
              <w:rPr>
                <w:rFonts w:hint="eastAsia" w:ascii="宋体" w:hAnsi="宋体" w:eastAsia="宋体" w:cs="Times New Roman"/>
                <w:bCs/>
                <w:szCs w:val="22"/>
                <w:lang w:val="en-US" w:eastAsia="zh-CN"/>
              </w:rPr>
              <w:t>4、台车：1 辆；</w:t>
            </w:r>
            <w:r>
              <w:rPr>
                <w:rFonts w:hint="eastAsia" w:ascii="宋体" w:hAnsi="宋体" w:eastAsia="宋体" w:cs="Times New Roman"/>
                <w:bCs/>
                <w:szCs w:val="22"/>
              </w:rPr>
              <w:br w:type="page"/>
            </w:r>
          </w:p>
        </w:tc>
      </w:tr>
    </w:tbl>
    <w:p w14:paraId="10F624E4">
      <w:r>
        <w:rPr>
          <w:rFonts w:hint="eastAsia"/>
        </w:rPr>
        <w:t>注：本采购</w:t>
      </w:r>
      <w:r>
        <w:rPr>
          <w:rFonts w:hint="eastAsia"/>
          <w:lang w:val="en-US" w:eastAsia="zh-CN"/>
        </w:rPr>
        <w:t>参数</w:t>
      </w:r>
      <w:bookmarkStart w:id="0" w:name="_GoBack"/>
      <w:bookmarkEnd w:id="0"/>
      <w:r>
        <w:rPr>
          <w:rFonts w:hint="eastAsia"/>
        </w:rPr>
        <w:t>需求中标注“▲”号的条款为实质性条款或指标、要求，必须满足（无偏离）或优于（正偏离），否则其投标作否决谈判处理。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2684FA4"/>
    <w:multiLevelType w:val="singleLevel"/>
    <w:tmpl w:val="22684FA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FmZTU4MmJmMGE4YmY1MGFhYWRhZjQ0OWJmYjE1MWQifQ=="/>
  </w:docVars>
  <w:rsids>
    <w:rsidRoot w:val="50B556A0"/>
    <w:rsid w:val="1D1722B1"/>
    <w:rsid w:val="32607DFF"/>
    <w:rsid w:val="4867179A"/>
    <w:rsid w:val="50B556A0"/>
    <w:rsid w:val="5D1D34D1"/>
    <w:rsid w:val="60760191"/>
    <w:rsid w:val="642E6B65"/>
    <w:rsid w:val="7A410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1243</Words>
  <Characters>1314</Characters>
  <Lines>0</Lines>
  <Paragraphs>0</Paragraphs>
  <TotalTime>0</TotalTime>
  <ScaleCrop>false</ScaleCrop>
  <LinksUpToDate>false</LinksUpToDate>
  <CharactersWithSpaces>1341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2024-10-10T07:27:00Z</dcterms:created>
  <dc:creator>童 童童</dc:creator>
  <cp:lastModifiedBy>童 童童</cp:lastModifiedBy>
  <dcterms:modified xsi:type="dcterms:W3CDTF">2024-10-10T07:44:16Z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9E38C71D88FD4CBE93B4B42D6442470F_13</vt:lpwstr>
  </property>
</Properties>
</file>